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D1EF9" w14:textId="77777777" w:rsidR="004509D7" w:rsidRDefault="004509D7" w:rsidP="004509D7">
      <w:pPr>
        <w:jc w:val="right"/>
        <w:rPr>
          <w:sz w:val="26"/>
          <w:szCs w:val="26"/>
        </w:rPr>
      </w:pPr>
      <w:r>
        <w:rPr>
          <w:sz w:val="26"/>
          <w:szCs w:val="26"/>
        </w:rPr>
        <w:t>Утверждена</w:t>
      </w:r>
    </w:p>
    <w:p w14:paraId="4549F9D1" w14:textId="77777777" w:rsidR="004509D7" w:rsidRDefault="004509D7" w:rsidP="004509D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Администрации </w:t>
      </w:r>
    </w:p>
    <w:p w14:paraId="4201AC14" w14:textId="77777777" w:rsidR="004509D7" w:rsidRDefault="004509D7" w:rsidP="004509D7">
      <w:pPr>
        <w:jc w:val="right"/>
        <w:rPr>
          <w:sz w:val="26"/>
          <w:szCs w:val="26"/>
        </w:rPr>
      </w:pPr>
      <w:r>
        <w:rPr>
          <w:sz w:val="26"/>
          <w:szCs w:val="26"/>
        </w:rPr>
        <w:t>Суджанского района Курской области</w:t>
      </w:r>
    </w:p>
    <w:p w14:paraId="55335D59" w14:textId="77777777" w:rsidR="004509D7" w:rsidRDefault="004509D7" w:rsidP="004509D7">
      <w:pPr>
        <w:jc w:val="right"/>
        <w:rPr>
          <w:sz w:val="26"/>
          <w:szCs w:val="26"/>
        </w:rPr>
      </w:pPr>
      <w:r>
        <w:rPr>
          <w:sz w:val="26"/>
          <w:szCs w:val="26"/>
        </w:rPr>
        <w:t>от_________________№___________</w:t>
      </w:r>
    </w:p>
    <w:p w14:paraId="2E90F042" w14:textId="77777777" w:rsidR="004509D7" w:rsidRDefault="004509D7" w:rsidP="004509D7">
      <w:pPr>
        <w:jc w:val="center"/>
        <w:rPr>
          <w:sz w:val="26"/>
          <w:szCs w:val="26"/>
        </w:rPr>
      </w:pPr>
    </w:p>
    <w:p w14:paraId="095DCE0D" w14:textId="77777777" w:rsidR="004509D7" w:rsidRDefault="004509D7" w:rsidP="004509D7">
      <w:pPr>
        <w:jc w:val="center"/>
        <w:rPr>
          <w:sz w:val="26"/>
          <w:szCs w:val="26"/>
        </w:rPr>
      </w:pPr>
    </w:p>
    <w:p w14:paraId="6EB6736E" w14:textId="77777777" w:rsidR="004509D7" w:rsidRDefault="004509D7" w:rsidP="004509D7">
      <w:pPr>
        <w:jc w:val="center"/>
        <w:rPr>
          <w:sz w:val="26"/>
          <w:szCs w:val="26"/>
        </w:rPr>
      </w:pPr>
    </w:p>
    <w:p w14:paraId="68773154" w14:textId="77777777" w:rsidR="004509D7" w:rsidRDefault="004509D7" w:rsidP="004509D7">
      <w:pPr>
        <w:jc w:val="center"/>
        <w:rPr>
          <w:sz w:val="26"/>
          <w:szCs w:val="26"/>
        </w:rPr>
      </w:pPr>
    </w:p>
    <w:p w14:paraId="3FAC52C9" w14:textId="77777777" w:rsidR="004509D7" w:rsidRDefault="004509D7" w:rsidP="004509D7">
      <w:pPr>
        <w:jc w:val="center"/>
        <w:rPr>
          <w:sz w:val="26"/>
          <w:szCs w:val="26"/>
        </w:rPr>
      </w:pPr>
    </w:p>
    <w:p w14:paraId="50F0B8BE" w14:textId="77777777" w:rsidR="004509D7" w:rsidRDefault="004509D7" w:rsidP="004509D7">
      <w:pPr>
        <w:jc w:val="center"/>
        <w:rPr>
          <w:sz w:val="26"/>
          <w:szCs w:val="26"/>
        </w:rPr>
      </w:pPr>
    </w:p>
    <w:p w14:paraId="3DEC350E" w14:textId="77777777" w:rsidR="004509D7" w:rsidRDefault="004509D7" w:rsidP="004509D7">
      <w:pPr>
        <w:jc w:val="center"/>
        <w:rPr>
          <w:sz w:val="26"/>
          <w:szCs w:val="26"/>
        </w:rPr>
      </w:pPr>
    </w:p>
    <w:p w14:paraId="29BC205F" w14:textId="77777777" w:rsidR="004509D7" w:rsidRDefault="004509D7" w:rsidP="004509D7">
      <w:pPr>
        <w:jc w:val="center"/>
        <w:rPr>
          <w:sz w:val="26"/>
          <w:szCs w:val="26"/>
        </w:rPr>
      </w:pPr>
    </w:p>
    <w:p w14:paraId="31329E86" w14:textId="77777777" w:rsidR="004509D7" w:rsidRDefault="004509D7" w:rsidP="004509D7">
      <w:pPr>
        <w:jc w:val="center"/>
        <w:rPr>
          <w:sz w:val="26"/>
          <w:szCs w:val="26"/>
        </w:rPr>
      </w:pPr>
    </w:p>
    <w:p w14:paraId="7DF8557D" w14:textId="77777777" w:rsidR="004509D7" w:rsidRDefault="004509D7" w:rsidP="004509D7">
      <w:pPr>
        <w:jc w:val="center"/>
        <w:rPr>
          <w:sz w:val="26"/>
          <w:szCs w:val="26"/>
        </w:rPr>
      </w:pPr>
    </w:p>
    <w:p w14:paraId="3AF4A24F" w14:textId="77777777" w:rsidR="004509D7" w:rsidRDefault="004509D7" w:rsidP="004509D7">
      <w:pPr>
        <w:jc w:val="center"/>
        <w:rPr>
          <w:sz w:val="26"/>
          <w:szCs w:val="26"/>
        </w:rPr>
      </w:pPr>
    </w:p>
    <w:p w14:paraId="56037AF4" w14:textId="77777777" w:rsidR="004509D7" w:rsidRDefault="004509D7" w:rsidP="004509D7">
      <w:pPr>
        <w:jc w:val="center"/>
        <w:rPr>
          <w:sz w:val="26"/>
          <w:szCs w:val="26"/>
        </w:rPr>
      </w:pPr>
    </w:p>
    <w:p w14:paraId="5E90BCB4" w14:textId="77777777" w:rsidR="004509D7" w:rsidRDefault="004509D7" w:rsidP="004509D7">
      <w:pPr>
        <w:jc w:val="center"/>
        <w:rPr>
          <w:sz w:val="26"/>
          <w:szCs w:val="26"/>
        </w:rPr>
      </w:pPr>
    </w:p>
    <w:p w14:paraId="71A42BF7" w14:textId="77777777" w:rsidR="004509D7" w:rsidRDefault="004509D7" w:rsidP="004509D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МУНИЦИПАЛЬНАЯ ПРОГРАММА</w:t>
      </w:r>
    </w:p>
    <w:p w14:paraId="4237961F" w14:textId="77777777" w:rsidR="004509D7" w:rsidRPr="00C05DE4" w:rsidRDefault="004509D7" w:rsidP="004509D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6986F29C" w14:textId="77777777" w:rsidR="004509D7" w:rsidRPr="00FA231C" w:rsidRDefault="004509D7" w:rsidP="004509D7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A231C">
        <w:rPr>
          <w:b/>
          <w:bCs/>
          <w:sz w:val="32"/>
          <w:szCs w:val="32"/>
        </w:rPr>
        <w:t xml:space="preserve"> «Повышение эффективности управления муниципальными финансами Суджанского района Курской области» </w:t>
      </w:r>
    </w:p>
    <w:p w14:paraId="79163238" w14:textId="77777777" w:rsidR="004509D7" w:rsidRDefault="004509D7" w:rsidP="004509D7">
      <w:pPr>
        <w:pStyle w:val="ConsPlusTitle"/>
        <w:jc w:val="center"/>
      </w:pPr>
    </w:p>
    <w:p w14:paraId="63918F98" w14:textId="77777777" w:rsidR="004509D7" w:rsidRDefault="004509D7" w:rsidP="004509D7">
      <w:pPr>
        <w:pStyle w:val="ConsPlusTitle"/>
        <w:jc w:val="center"/>
      </w:pPr>
      <w:r>
        <w:t>(ПРОЕКТ)</w:t>
      </w:r>
    </w:p>
    <w:p w14:paraId="623EA0CB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17AB7F23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14:paraId="29393111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121C1A5E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5B2C3CAC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4B2078FC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37CE47F8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FABC88F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C3A237C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5D7050E5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38DC3CFB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41C3036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8728F4F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5DF0C81A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93977C4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2CB490BE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26218A4A" w14:textId="77777777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28" w:type="dxa"/>
        <w:tblLook w:val="0000" w:firstRow="0" w:lastRow="0" w:firstColumn="0" w:lastColumn="0" w:noHBand="0" w:noVBand="0"/>
      </w:tblPr>
      <w:tblGrid>
        <w:gridCol w:w="3780"/>
        <w:gridCol w:w="4320"/>
      </w:tblGrid>
      <w:tr w:rsidR="004509D7" w:rsidRPr="00212C43" w14:paraId="42F69D5E" w14:textId="77777777" w:rsidTr="00522391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780" w:type="dxa"/>
          </w:tcPr>
          <w:p w14:paraId="6FC2F460" w14:textId="77777777" w:rsidR="004509D7" w:rsidRDefault="004509D7" w:rsidP="00522391">
            <w:pPr>
              <w:pStyle w:val="ConsNormal"/>
              <w:tabs>
                <w:tab w:val="left" w:pos="284"/>
              </w:tabs>
              <w:ind w:right="0" w:firstLine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  <w:p w14:paraId="2525E942" w14:textId="77777777" w:rsidR="004509D7" w:rsidRDefault="004509D7" w:rsidP="00522391">
            <w:pPr>
              <w:pStyle w:val="ConsNormal"/>
              <w:tabs>
                <w:tab w:val="left" w:pos="284"/>
              </w:tabs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14:paraId="3A724F7C" w14:textId="77777777" w:rsidR="004509D7" w:rsidRDefault="004509D7" w:rsidP="00522391">
            <w:pPr>
              <w:widowControl/>
              <w:snapToGrid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Финансово-экономическое управление Администрации Суджанского района Курской области тел.8(47143)22744</w:t>
            </w:r>
          </w:p>
          <w:p w14:paraId="4E601EF7" w14:textId="77777777" w:rsidR="004509D7" w:rsidRPr="00212C43" w:rsidRDefault="004509D7" w:rsidP="00522391">
            <w:pPr>
              <w:widowControl/>
              <w:snapToGrid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E</w:t>
            </w:r>
            <w:r w:rsidRPr="00212C43"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val="en-US" w:eastAsia="en-US"/>
              </w:rPr>
              <w:t>mail</w:t>
            </w:r>
            <w:r w:rsidRPr="00212C43">
              <w:rPr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02C50">
              <w:rPr>
                <w:rStyle w:val="dropdown-user-namefirst-letter"/>
                <w:rFonts w:ascii="Arial" w:hAnsi="Arial" w:cs="Arial"/>
                <w:shd w:val="clear" w:color="auto" w:fill="FFFFFF"/>
                <w:lang w:val="en-US"/>
              </w:rPr>
              <w:t>s</w:t>
            </w:r>
            <w:r w:rsidRPr="00E02C50"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>udjafin</w:t>
            </w:r>
            <w:proofErr w:type="spellEnd"/>
            <w:r w:rsidRPr="00212C43">
              <w:rPr>
                <w:rFonts w:ascii="Arial" w:hAnsi="Arial" w:cs="Arial"/>
                <w:color w:val="000000"/>
                <w:shd w:val="clear" w:color="auto" w:fill="FFFFFF"/>
              </w:rPr>
              <w:t>@</w:t>
            </w:r>
            <w:proofErr w:type="spellStart"/>
            <w:r w:rsidRPr="00E02C50"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>yandex</w:t>
            </w:r>
            <w:proofErr w:type="spellEnd"/>
            <w:r w:rsidRPr="00212C43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proofErr w:type="spellStart"/>
            <w:r w:rsidRPr="00E02C50"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>ru</w:t>
            </w:r>
            <w:proofErr w:type="spellEnd"/>
          </w:p>
          <w:p w14:paraId="5890B82E" w14:textId="77777777" w:rsidR="004509D7" w:rsidRPr="00E02C50" w:rsidRDefault="004509D7" w:rsidP="00522391">
            <w:pPr>
              <w:pStyle w:val="ConsNormal"/>
              <w:tabs>
                <w:tab w:val="left" w:pos="284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Ирина Павловна- начальник</w:t>
            </w:r>
          </w:p>
        </w:tc>
      </w:tr>
    </w:tbl>
    <w:p w14:paraId="0A000521" w14:textId="77777777" w:rsidR="004509D7" w:rsidRPr="00212C43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3DD17EA2" w14:textId="77D3133E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7962669" w14:textId="564C71C5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4DB5747F" w14:textId="4543157C" w:rsidR="004509D7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399C1EB9" w14:textId="77777777" w:rsidR="004509D7" w:rsidRPr="00212C43" w:rsidRDefault="004509D7" w:rsidP="004509D7">
      <w:pPr>
        <w:pStyle w:val="ConsNormal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D67C13C" w14:textId="77777777" w:rsidR="004509D7" w:rsidRDefault="004509D7" w:rsidP="004509D7">
      <w:pPr>
        <w:autoSpaceDE w:val="0"/>
        <w:autoSpaceDN w:val="0"/>
        <w:adjustRightInd w:val="0"/>
        <w:ind w:left="5400"/>
        <w:jc w:val="right"/>
      </w:pPr>
    </w:p>
    <w:p w14:paraId="7A103B65" w14:textId="4DF2F9D8" w:rsidR="004509D7" w:rsidRPr="003728D7" w:rsidRDefault="004509D7" w:rsidP="004509D7">
      <w:pPr>
        <w:autoSpaceDE w:val="0"/>
        <w:autoSpaceDN w:val="0"/>
        <w:adjustRightInd w:val="0"/>
        <w:ind w:left="5400"/>
        <w:jc w:val="right"/>
      </w:pPr>
      <w:r w:rsidRPr="003728D7">
        <w:t xml:space="preserve">Приложение  </w:t>
      </w:r>
    </w:p>
    <w:p w14:paraId="5BC37CEA" w14:textId="77777777" w:rsidR="004509D7" w:rsidRPr="003728D7" w:rsidRDefault="004509D7" w:rsidP="004509D7">
      <w:pPr>
        <w:autoSpaceDE w:val="0"/>
        <w:autoSpaceDN w:val="0"/>
        <w:adjustRightInd w:val="0"/>
        <w:ind w:left="5400"/>
        <w:jc w:val="right"/>
      </w:pPr>
      <w:r w:rsidRPr="003728D7">
        <w:t>к постановлению Администрации Суджанского района Курской области от ___________№______</w:t>
      </w:r>
    </w:p>
    <w:p w14:paraId="759BF425" w14:textId="77777777" w:rsidR="004509D7" w:rsidRPr="003728D7" w:rsidRDefault="004509D7" w:rsidP="004509D7">
      <w:pPr>
        <w:autoSpaceDE w:val="0"/>
        <w:autoSpaceDN w:val="0"/>
        <w:adjustRightInd w:val="0"/>
        <w:jc w:val="center"/>
      </w:pPr>
    </w:p>
    <w:p w14:paraId="7AF23928" w14:textId="77777777" w:rsidR="004509D7" w:rsidRDefault="004509D7" w:rsidP="004509D7">
      <w:pPr>
        <w:autoSpaceDE w:val="0"/>
        <w:autoSpaceDN w:val="0"/>
        <w:adjustRightInd w:val="0"/>
        <w:rPr>
          <w:b/>
          <w:bCs/>
        </w:rPr>
      </w:pPr>
    </w:p>
    <w:p w14:paraId="3987AE57" w14:textId="77777777" w:rsidR="004509D7" w:rsidRDefault="004509D7" w:rsidP="004509D7">
      <w:pPr>
        <w:autoSpaceDE w:val="0"/>
        <w:autoSpaceDN w:val="0"/>
        <w:adjustRightInd w:val="0"/>
        <w:jc w:val="center"/>
        <w:rPr>
          <w:b/>
          <w:bCs/>
        </w:rPr>
      </w:pPr>
    </w:p>
    <w:p w14:paraId="25380E5B" w14:textId="77777777" w:rsidR="004509D7" w:rsidRDefault="004509D7" w:rsidP="004509D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14:paraId="728B8F39" w14:textId="77777777" w:rsidR="004509D7" w:rsidRDefault="004509D7" w:rsidP="004509D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СУДЖАНСКОГО РАЙОНА КУРСКОЙ ОБЛАСТИ </w:t>
      </w:r>
    </w:p>
    <w:p w14:paraId="6F027990" w14:textId="77777777" w:rsidR="004509D7" w:rsidRDefault="004509D7" w:rsidP="004509D7">
      <w:pPr>
        <w:autoSpaceDE w:val="0"/>
        <w:autoSpaceDN w:val="0"/>
        <w:adjustRightInd w:val="0"/>
        <w:jc w:val="center"/>
        <w:rPr>
          <w:b/>
        </w:rPr>
      </w:pPr>
      <w:r w:rsidRPr="00592F65">
        <w:rPr>
          <w:b/>
        </w:rPr>
        <w:t xml:space="preserve"> «ПОВЫШЕНИЕ ЭФФЕКТИВНОСТИ УПРАВЛЕНИЯ </w:t>
      </w:r>
      <w:r>
        <w:rPr>
          <w:b/>
        </w:rPr>
        <w:t xml:space="preserve">МУНИЦИПАЛЬНЫМИ </w:t>
      </w:r>
      <w:r w:rsidRPr="00592F65">
        <w:rPr>
          <w:b/>
        </w:rPr>
        <w:t xml:space="preserve">ФИНАНСАМИ СУДЖАНСКОГО РАЙОНА КУРСКОЙ ОБЛАСТИ» </w:t>
      </w:r>
    </w:p>
    <w:p w14:paraId="4CFE6CE4" w14:textId="77777777" w:rsidR="004509D7" w:rsidRDefault="004509D7" w:rsidP="004509D7">
      <w:pPr>
        <w:autoSpaceDE w:val="0"/>
        <w:autoSpaceDN w:val="0"/>
        <w:adjustRightInd w:val="0"/>
        <w:jc w:val="center"/>
        <w:outlineLvl w:val="1"/>
      </w:pPr>
    </w:p>
    <w:p w14:paraId="57A4501A" w14:textId="77777777" w:rsidR="004509D7" w:rsidRDefault="004509D7" w:rsidP="004509D7">
      <w:pPr>
        <w:autoSpaceDE w:val="0"/>
        <w:autoSpaceDN w:val="0"/>
        <w:adjustRightInd w:val="0"/>
        <w:jc w:val="center"/>
        <w:outlineLvl w:val="1"/>
      </w:pPr>
    </w:p>
    <w:p w14:paraId="55A1D727" w14:textId="77777777" w:rsidR="004509D7" w:rsidRDefault="004509D7" w:rsidP="004509D7">
      <w:pPr>
        <w:autoSpaceDE w:val="0"/>
        <w:autoSpaceDN w:val="0"/>
        <w:adjustRightInd w:val="0"/>
        <w:jc w:val="center"/>
        <w:outlineLvl w:val="1"/>
      </w:pPr>
    </w:p>
    <w:p w14:paraId="3CC7C79D" w14:textId="77777777" w:rsidR="004509D7" w:rsidRPr="000F35F2" w:rsidRDefault="004509D7" w:rsidP="004509D7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0F35F2">
        <w:rPr>
          <w:sz w:val="24"/>
          <w:szCs w:val="24"/>
        </w:rPr>
        <w:t>ПАСПОРТ</w:t>
      </w:r>
    </w:p>
    <w:p w14:paraId="5741A0B5" w14:textId="77777777" w:rsidR="004509D7" w:rsidRPr="000F35F2" w:rsidRDefault="004509D7" w:rsidP="004509D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F35F2">
        <w:rPr>
          <w:sz w:val="24"/>
          <w:szCs w:val="24"/>
        </w:rPr>
        <w:t xml:space="preserve">муниципальной программы Суджанского района Курской области «Повышение эффективности управления </w:t>
      </w:r>
      <w:r>
        <w:rPr>
          <w:sz w:val="24"/>
          <w:szCs w:val="24"/>
        </w:rPr>
        <w:t xml:space="preserve">муниципальными </w:t>
      </w:r>
      <w:r w:rsidRPr="000F35F2">
        <w:rPr>
          <w:sz w:val="24"/>
          <w:szCs w:val="24"/>
        </w:rPr>
        <w:t>финансами Суджанского района Курской области» (далее - Программа)</w:t>
      </w:r>
    </w:p>
    <w:p w14:paraId="0BBF3552" w14:textId="77777777" w:rsidR="004509D7" w:rsidRPr="000F35F2" w:rsidRDefault="004509D7" w:rsidP="004509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16D3E0A" w14:textId="77777777" w:rsidR="004509D7" w:rsidRPr="000F35F2" w:rsidRDefault="004509D7" w:rsidP="004509D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F35F2">
        <w:rPr>
          <w:rFonts w:ascii="Times New Roman" w:hAnsi="Times New Roman" w:cs="Times New Roman"/>
          <w:sz w:val="24"/>
          <w:szCs w:val="24"/>
        </w:rPr>
        <w:t xml:space="preserve">    Ответственный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F3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F35F2">
        <w:rPr>
          <w:rFonts w:ascii="Times New Roman" w:hAnsi="Times New Roman" w:cs="Times New Roman"/>
          <w:sz w:val="24"/>
          <w:szCs w:val="24"/>
        </w:rPr>
        <w:t>- Финансово-экономическое управление Администрации</w:t>
      </w:r>
    </w:p>
    <w:p w14:paraId="16F1E8C4" w14:textId="77777777" w:rsidR="004509D7" w:rsidRPr="000F35F2" w:rsidRDefault="004509D7" w:rsidP="004509D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F35F2">
        <w:rPr>
          <w:rFonts w:ascii="Times New Roman" w:hAnsi="Times New Roman" w:cs="Times New Roman"/>
          <w:sz w:val="24"/>
          <w:szCs w:val="24"/>
        </w:rPr>
        <w:t xml:space="preserve">    исполнитель Программы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F35F2">
        <w:rPr>
          <w:rFonts w:ascii="Times New Roman" w:hAnsi="Times New Roman" w:cs="Times New Roman"/>
          <w:sz w:val="24"/>
          <w:szCs w:val="24"/>
        </w:rPr>
        <w:t>Суджанского района Курской области</w:t>
      </w:r>
    </w:p>
    <w:p w14:paraId="597B6697" w14:textId="77777777" w:rsidR="004509D7" w:rsidRPr="000F35F2" w:rsidRDefault="004509D7" w:rsidP="004509D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F35F2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E1BA251" w14:textId="77777777" w:rsidR="004509D7" w:rsidRPr="000F35F2" w:rsidRDefault="004509D7" w:rsidP="004509D7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2EFA1C" w14:textId="77777777" w:rsidR="004509D7" w:rsidRPr="000F35F2" w:rsidRDefault="004509D7" w:rsidP="004509D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F35F2">
        <w:rPr>
          <w:rFonts w:ascii="Times New Roman" w:hAnsi="Times New Roman" w:cs="Times New Roman"/>
          <w:sz w:val="24"/>
          <w:szCs w:val="24"/>
        </w:rPr>
        <w:t xml:space="preserve">    Соисполнители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F35F2">
        <w:rPr>
          <w:rFonts w:ascii="Times New Roman" w:hAnsi="Times New Roman" w:cs="Times New Roman"/>
          <w:sz w:val="24"/>
          <w:szCs w:val="24"/>
        </w:rPr>
        <w:t>- отсутствуют</w:t>
      </w:r>
    </w:p>
    <w:p w14:paraId="663DC13D" w14:textId="77777777" w:rsidR="004509D7" w:rsidRPr="000F35F2" w:rsidRDefault="004509D7" w:rsidP="004509D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F35F2">
        <w:rPr>
          <w:rFonts w:ascii="Times New Roman" w:hAnsi="Times New Roman" w:cs="Times New Roman"/>
          <w:sz w:val="24"/>
          <w:szCs w:val="24"/>
        </w:rPr>
        <w:t xml:space="preserve">    Программы</w:t>
      </w:r>
    </w:p>
    <w:p w14:paraId="6A2B1C6C" w14:textId="77777777" w:rsidR="004509D7" w:rsidRPr="000F35F2" w:rsidRDefault="004509D7" w:rsidP="004509D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12EE3E38" w14:textId="77777777" w:rsidR="004509D7" w:rsidRDefault="004509D7" w:rsidP="004509D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F35F2">
        <w:rPr>
          <w:rFonts w:ascii="Times New Roman" w:hAnsi="Times New Roman" w:cs="Times New Roman"/>
          <w:sz w:val="24"/>
          <w:szCs w:val="24"/>
        </w:rPr>
        <w:t xml:space="preserve">    Участники Программы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F35F2">
        <w:rPr>
          <w:rFonts w:ascii="Times New Roman" w:hAnsi="Times New Roman" w:cs="Times New Roman"/>
          <w:sz w:val="24"/>
          <w:szCs w:val="24"/>
        </w:rPr>
        <w:t>- отсутствуют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175"/>
        <w:gridCol w:w="340"/>
        <w:gridCol w:w="5556"/>
      </w:tblGrid>
      <w:tr w:rsidR="004509D7" w14:paraId="6029CC07" w14:textId="77777777" w:rsidTr="00522391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8D59BCC" w14:textId="77777777" w:rsidR="004509D7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1623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  <w:p w14:paraId="15C6B675" w14:textId="77777777" w:rsidR="004509D7" w:rsidRPr="0041623F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1623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5255B6" w14:textId="77777777" w:rsidR="004509D7" w:rsidRDefault="004509D7" w:rsidP="00522391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14:paraId="08AEEB3B" w14:textId="77777777" w:rsidR="004509D7" w:rsidRPr="00105C31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549" w:history="1">
              <w:r w:rsidRPr="00105C31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Pr="00105C31">
              <w:rPr>
                <w:rFonts w:ascii="Times New Roman" w:hAnsi="Times New Roman" w:cs="Times New Roman"/>
                <w:sz w:val="24"/>
                <w:szCs w:val="24"/>
              </w:rPr>
              <w:t xml:space="preserve"> «Осуществление бюджетного процесса на территории Суджанского района Курской области»;</w:t>
            </w:r>
          </w:p>
          <w:p w14:paraId="3982EE2F" w14:textId="77777777" w:rsidR="004509D7" w:rsidRPr="00105C31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68" w:history="1">
              <w:r w:rsidRPr="00105C31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Pr="00105C31">
              <w:rPr>
                <w:rFonts w:ascii="Times New Roman" w:hAnsi="Times New Roman" w:cs="Times New Roman"/>
                <w:sz w:val="24"/>
                <w:szCs w:val="24"/>
              </w:rPr>
              <w:t xml:space="preserve"> «Эффективная система межбюджетных отношений в Суджанском районе Курской области»;</w:t>
            </w:r>
          </w:p>
          <w:p w14:paraId="6EF850F0" w14:textId="77777777" w:rsidR="004509D7" w:rsidRPr="00105C31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917" w:history="1">
              <w:r w:rsidRPr="00105C31">
                <w:rPr>
                  <w:rFonts w:ascii="Times New Roman" w:hAnsi="Times New Roman" w:cs="Times New Roman"/>
                  <w:sz w:val="24"/>
                  <w:szCs w:val="24"/>
                </w:rPr>
                <w:t>подпрограмма 3</w:t>
              </w:r>
            </w:hyperlink>
            <w:r w:rsidRPr="00105C31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муниципальной программой и обеспечение условий реализации»;</w:t>
            </w:r>
          </w:p>
          <w:p w14:paraId="4745E9DE" w14:textId="77777777" w:rsidR="004509D7" w:rsidRPr="0041623F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9D7" w14:paraId="49D41AD0" w14:textId="77777777" w:rsidTr="00522391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E851557" w14:textId="77777777" w:rsidR="004509D7" w:rsidRPr="00272D60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907A8F" w14:textId="77777777" w:rsidR="004509D7" w:rsidRDefault="004509D7" w:rsidP="00522391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14:paraId="4BBA6C28" w14:textId="77777777" w:rsidR="004509D7" w:rsidRPr="0041623F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23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509D7" w14:paraId="3F9ACEA6" w14:textId="77777777" w:rsidTr="00522391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6915870F" w14:textId="77777777" w:rsidR="004509D7" w:rsidRPr="00272D60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EB410F" w14:textId="77777777" w:rsidR="004509D7" w:rsidRDefault="004509D7" w:rsidP="00522391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14:paraId="512BCAE5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Суджанского района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Курской области, повышения эффективности использования бюджетных средств;</w:t>
            </w:r>
          </w:p>
          <w:p w14:paraId="18138325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устойчивому исполнению бюджетов муниципальных образований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Суджанского района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Курской области и повышению качества управления муниципальными финансами</w:t>
            </w:r>
          </w:p>
        </w:tc>
      </w:tr>
      <w:tr w:rsidR="004509D7" w14:paraId="6241771A" w14:textId="77777777" w:rsidTr="00522391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0F69697" w14:textId="77777777" w:rsidR="004509D7" w:rsidRPr="00272D60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EFBE1FD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14:paraId="20199D86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нормативно-методическое обеспечение бюджетного процесса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Суджанском районе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Курской области, организация планирования и исполнения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, совершенствование кассового обслуживания исполнения бюджета,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ведение бюджетного учета и формирование бюджетной отчетности;</w:t>
            </w:r>
          </w:p>
          <w:p w14:paraId="11BCE5D7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межбюджетных отношений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Суджанском районе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Курской области;</w:t>
            </w:r>
          </w:p>
          <w:p w14:paraId="16CA1983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контроля за соблюдением бюджетного законодательства и законодательства в сфере закупок товаров, работ, услуг для обеспечения муниципальных нужд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Суджанского района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</w:p>
        </w:tc>
      </w:tr>
      <w:tr w:rsidR="004509D7" w14:paraId="7BDF1C76" w14:textId="77777777" w:rsidTr="00522391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04830959" w14:textId="77777777" w:rsidR="004509D7" w:rsidRPr="00272D60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20A5A33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14:paraId="52331936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охват бюджетных ассигнований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показателями, характеризующими цели и результаты их использования, %;</w:t>
            </w:r>
          </w:p>
          <w:p w14:paraId="0D5B1FC9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9D7" w14:paraId="0A70BE16" w14:textId="77777777" w:rsidTr="00522391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953CEC8" w14:textId="77777777" w:rsidR="004509D7" w:rsidRPr="00272D60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роки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F30A87E" w14:textId="77777777" w:rsidR="004509D7" w:rsidRPr="00272D60" w:rsidRDefault="004509D7" w:rsidP="00522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14:paraId="68BCE1CE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14:paraId="312F9B97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9D7" w14:paraId="232B8420" w14:textId="77777777" w:rsidTr="00522391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238F762" w14:textId="77777777" w:rsidR="004509D7" w:rsidRPr="00272D60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E773693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14:paraId="3E75ACA6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49535,483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</w:t>
            </w:r>
          </w:p>
          <w:p w14:paraId="436D30E6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25247,745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4EF9C42A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23117,418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5EE76C94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21970,320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6F3D4420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по источникам финансирования дефицита областного бюджета на реализацию Программы составляет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14:paraId="1C6B8214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год - (-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) тыс. рублей;</w:t>
            </w:r>
          </w:p>
          <w:p w14:paraId="6369F5E1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год - (-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ыс. рублей;</w:t>
            </w:r>
          </w:p>
          <w:p w14:paraId="730AB6EA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2024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год - (-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ыс. рублей;</w:t>
            </w:r>
          </w:p>
          <w:p w14:paraId="7D182AB6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9D7" w14:paraId="10B0183E" w14:textId="77777777" w:rsidTr="00522391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7788AC7" w14:textId="77777777" w:rsidR="004509D7" w:rsidRPr="00272D60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670D540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14:paraId="71B1D3BC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финансовых условий для устойчивого экономического роста и поступления доходов в консолидированный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Суджанского района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Курской области, повышения уровня и качества жизни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Суджанского района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Курской области;</w:t>
            </w:r>
          </w:p>
          <w:p w14:paraId="4E14CB2E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перевод большей части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на принципы программно-целевого планирования, контроля и последующей оценки эффективности их использования;</w:t>
            </w:r>
          </w:p>
          <w:p w14:paraId="0EC39588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качественного управления муниципальными финансами;</w:t>
            </w:r>
          </w:p>
          <w:p w14:paraId="004C3284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эффективной организации внутреннего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контроля за правомерным, целевым и эффективным использованием бюджетных средств;</w:t>
            </w:r>
          </w:p>
          <w:p w14:paraId="063A9699" w14:textId="77777777" w:rsidR="004509D7" w:rsidRPr="00272D60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6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расходования бюджетных средств и соблюдение финансовой </w:t>
            </w:r>
            <w:r w:rsidRPr="00272D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дисциплины</w:t>
            </w:r>
          </w:p>
        </w:tc>
      </w:tr>
    </w:tbl>
    <w:p w14:paraId="4E9ECE43" w14:textId="77777777" w:rsidR="004509D7" w:rsidRDefault="004509D7" w:rsidP="004509D7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ПАСПОРТ</w:t>
      </w:r>
    </w:p>
    <w:p w14:paraId="3D5BBBCA" w14:textId="77777777" w:rsidR="004509D7" w:rsidRDefault="004509D7" w:rsidP="004509D7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</w:p>
    <w:p w14:paraId="034015A5" w14:textId="77777777" w:rsidR="004509D7" w:rsidRDefault="004509D7" w:rsidP="004509D7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подпрограммы 2 "Эффективная система межбюджетных</w:t>
      </w:r>
    </w:p>
    <w:p w14:paraId="4C8B0593" w14:textId="77777777" w:rsidR="004509D7" w:rsidRDefault="004509D7" w:rsidP="004509D7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отношений в Суджанском районе Курской области"</w:t>
      </w:r>
    </w:p>
    <w:p w14:paraId="0C61BFCF" w14:textId="77777777" w:rsidR="004509D7" w:rsidRDefault="004509D7" w:rsidP="004509D7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175"/>
        <w:gridCol w:w="340"/>
        <w:gridCol w:w="5556"/>
      </w:tblGrid>
      <w:tr w:rsidR="004509D7" w14:paraId="65CA395A" w14:textId="77777777" w:rsidTr="00522391">
        <w:tc>
          <w:tcPr>
            <w:tcW w:w="3175" w:type="dxa"/>
            <w:hideMark/>
          </w:tcPr>
          <w:p w14:paraId="1D0825CB" w14:textId="77777777" w:rsidR="004509D7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40" w:type="dxa"/>
            <w:hideMark/>
          </w:tcPr>
          <w:p w14:paraId="5C9E9C0F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hideMark/>
          </w:tcPr>
          <w:p w14:paraId="4BD5D7F2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управление Администрации Суджанского района Курской области</w:t>
            </w:r>
          </w:p>
        </w:tc>
      </w:tr>
      <w:tr w:rsidR="004509D7" w14:paraId="5CE90637" w14:textId="77777777" w:rsidTr="00522391">
        <w:tc>
          <w:tcPr>
            <w:tcW w:w="3175" w:type="dxa"/>
            <w:hideMark/>
          </w:tcPr>
          <w:p w14:paraId="1A0714C1" w14:textId="77777777" w:rsidR="004509D7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340" w:type="dxa"/>
            <w:hideMark/>
          </w:tcPr>
          <w:p w14:paraId="1CB3E889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hideMark/>
          </w:tcPr>
          <w:p w14:paraId="3CECA0FE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509D7" w14:paraId="6F1E5C0E" w14:textId="77777777" w:rsidTr="00522391">
        <w:tc>
          <w:tcPr>
            <w:tcW w:w="3175" w:type="dxa"/>
            <w:hideMark/>
          </w:tcPr>
          <w:p w14:paraId="72A052EE" w14:textId="77777777" w:rsidR="004509D7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340" w:type="dxa"/>
            <w:hideMark/>
          </w:tcPr>
          <w:p w14:paraId="0B9A6455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hideMark/>
          </w:tcPr>
          <w:p w14:paraId="3D07CBB3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509D7" w14:paraId="480877EB" w14:textId="77777777" w:rsidTr="00522391">
        <w:tc>
          <w:tcPr>
            <w:tcW w:w="3175" w:type="dxa"/>
            <w:hideMark/>
          </w:tcPr>
          <w:p w14:paraId="7ABE709B" w14:textId="77777777" w:rsidR="004509D7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340" w:type="dxa"/>
            <w:hideMark/>
          </w:tcPr>
          <w:p w14:paraId="76F2DD52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hideMark/>
          </w:tcPr>
          <w:p w14:paraId="5E218C19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межбюджетных отношений в Суджанском районе Курской области</w:t>
            </w:r>
          </w:p>
        </w:tc>
      </w:tr>
      <w:tr w:rsidR="004509D7" w14:paraId="1D803979" w14:textId="77777777" w:rsidTr="00522391">
        <w:tc>
          <w:tcPr>
            <w:tcW w:w="3175" w:type="dxa"/>
            <w:hideMark/>
          </w:tcPr>
          <w:p w14:paraId="07ED4E3D" w14:textId="77777777" w:rsidR="004509D7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0" w:type="dxa"/>
            <w:hideMark/>
          </w:tcPr>
          <w:p w14:paraId="35DF21CC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hideMark/>
          </w:tcPr>
          <w:p w14:paraId="4C206C52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нормативное правовое регулирование по вопросам межбюджетных отношений;</w:t>
            </w:r>
          </w:p>
          <w:p w14:paraId="12E85E22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 Суджанского района Курской области;</w:t>
            </w:r>
          </w:p>
          <w:p w14:paraId="776FF7BE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из бюджета муниципального района «Суджанский район» Курской области бюджетам поселений</w:t>
            </w:r>
          </w:p>
        </w:tc>
      </w:tr>
      <w:tr w:rsidR="004509D7" w14:paraId="4A5D0FAD" w14:textId="77777777" w:rsidTr="00522391">
        <w:trPr>
          <w:trHeight w:val="5170"/>
        </w:trPr>
        <w:tc>
          <w:tcPr>
            <w:tcW w:w="3175" w:type="dxa"/>
            <w:hideMark/>
          </w:tcPr>
          <w:p w14:paraId="5B299DC3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340" w:type="dxa"/>
            <w:hideMark/>
          </w:tcPr>
          <w:p w14:paraId="669634A1" w14:textId="77777777" w:rsidR="004509D7" w:rsidRDefault="004509D7" w:rsidP="00522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hideMark/>
          </w:tcPr>
          <w:p w14:paraId="2B6DE8D2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образований, не имеющих просроченной кредиторской задолженности по выплате заработной платы с начислениями работникам бюджетной сферы;</w:t>
            </w:r>
          </w:p>
          <w:p w14:paraId="32897C15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образований, не имеющих просроченной кредиторской задолженности по социально значимым расходам;</w:t>
            </w:r>
          </w:p>
          <w:p w14:paraId="5F6A0985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образований, не имеющих нарушений ограничений дефицита местных бюджетов и предельного объема муниципального долга, установленных бюджетным законодательством Российской Федерации;</w:t>
            </w:r>
          </w:p>
          <w:p w14:paraId="01FC0FA2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 просроченной кредиторской задолженности бюджетов поселений на конец года по сравнению с предыдущим периодом;</w:t>
            </w:r>
          </w:p>
          <w:p w14:paraId="3DF064F0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 объема муниципального долга поселений на конец года по сравнению с предыдущим периодом;</w:t>
            </w:r>
          </w:p>
        </w:tc>
      </w:tr>
      <w:tr w:rsidR="004509D7" w14:paraId="301CA472" w14:textId="77777777" w:rsidTr="00522391">
        <w:tc>
          <w:tcPr>
            <w:tcW w:w="3175" w:type="dxa"/>
            <w:hideMark/>
          </w:tcPr>
          <w:p w14:paraId="6F2F2B13" w14:textId="77777777" w:rsidR="004509D7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340" w:type="dxa"/>
            <w:hideMark/>
          </w:tcPr>
          <w:p w14:paraId="7F945FD3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  <w:hideMark/>
          </w:tcPr>
          <w:p w14:paraId="7A2D1F74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2022 - 2024 годы</w:t>
            </w:r>
          </w:p>
        </w:tc>
      </w:tr>
      <w:tr w:rsidR="004509D7" w14:paraId="2BC24027" w14:textId="77777777" w:rsidTr="00522391">
        <w:tc>
          <w:tcPr>
            <w:tcW w:w="9071" w:type="dxa"/>
            <w:gridSpan w:val="3"/>
          </w:tcPr>
          <w:p w14:paraId="55DD7444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9D7" w14:paraId="349B4AB4" w14:textId="77777777" w:rsidTr="00522391">
        <w:tc>
          <w:tcPr>
            <w:tcW w:w="3175" w:type="dxa"/>
            <w:hideMark/>
          </w:tcPr>
          <w:p w14:paraId="5623DDC6" w14:textId="77777777" w:rsidR="004509D7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ассигнований подпрограммы</w:t>
            </w:r>
          </w:p>
        </w:tc>
        <w:tc>
          <w:tcPr>
            <w:tcW w:w="340" w:type="dxa"/>
            <w:hideMark/>
          </w:tcPr>
          <w:p w14:paraId="38FFEB51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556" w:type="dxa"/>
          </w:tcPr>
          <w:p w14:paraId="4CF35BF7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реализацию подпрограммы составляет 43744,623 тыс. рублей, в том числе:</w:t>
            </w:r>
          </w:p>
          <w:p w14:paraId="2F1BEEE5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2022 год – 16387,125 тыс. рублей;</w:t>
            </w:r>
          </w:p>
          <w:p w14:paraId="5DA88AB3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2023 год – 14256,798 тыс. рублей;</w:t>
            </w:r>
          </w:p>
          <w:p w14:paraId="25DDE81E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2024 год – 13109,700 тыс. рублей;</w:t>
            </w:r>
          </w:p>
          <w:p w14:paraId="4D1EA0BD" w14:textId="77777777" w:rsidR="004509D7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94455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по источникам финансирования дефицита областного бюджета на реализацию Программы составляет (-639,520) тыс. рублей, в том числе:</w:t>
            </w:r>
          </w:p>
          <w:p w14:paraId="1D8F4A45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2022 год – (-0,00)     тыс. рублей;</w:t>
            </w:r>
          </w:p>
          <w:p w14:paraId="1D21074B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2023 год – (-0,00)     тыс. рублей;</w:t>
            </w:r>
          </w:p>
          <w:p w14:paraId="17219400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2024 год – (-0,00)     тыс. рублей.</w:t>
            </w:r>
          </w:p>
          <w:p w14:paraId="7E378FF9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9D7" w14:paraId="0AA53329" w14:textId="77777777" w:rsidTr="00522391">
        <w:tc>
          <w:tcPr>
            <w:tcW w:w="9071" w:type="dxa"/>
            <w:gridSpan w:val="3"/>
          </w:tcPr>
          <w:p w14:paraId="448DAFFC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9D7" w14:paraId="454C9809" w14:textId="77777777" w:rsidTr="00522391">
        <w:tc>
          <w:tcPr>
            <w:tcW w:w="3175" w:type="dxa"/>
            <w:hideMark/>
          </w:tcPr>
          <w:p w14:paraId="7EA872D9" w14:textId="77777777" w:rsidR="004509D7" w:rsidRDefault="004509D7" w:rsidP="00522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340" w:type="dxa"/>
            <w:hideMark/>
          </w:tcPr>
          <w:p w14:paraId="1F4AEF90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56" w:type="dxa"/>
          </w:tcPr>
          <w:p w14:paraId="18D51D30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количества муниципальных образований, имеющих высокое качество управления муниципальными финансами;</w:t>
            </w:r>
          </w:p>
          <w:p w14:paraId="42CD84EB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доли расходов муниципальных образований, формируемых в рамках муниципальных программ, в общем объеме расходов местных бюджетов;</w:t>
            </w:r>
          </w:p>
          <w:p w14:paraId="6170F3FA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9D7" w14:paraId="66667704" w14:textId="77777777" w:rsidTr="00522391">
        <w:tc>
          <w:tcPr>
            <w:tcW w:w="9071" w:type="dxa"/>
            <w:gridSpan w:val="3"/>
          </w:tcPr>
          <w:p w14:paraId="26715F6C" w14:textId="77777777" w:rsidR="004509D7" w:rsidRDefault="004509D7" w:rsidP="00522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F0CAEB" w14:textId="77777777" w:rsidR="004509D7" w:rsidRDefault="004509D7" w:rsidP="004509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7A55384" w14:textId="77777777" w:rsidR="004509D7" w:rsidRDefault="004509D7" w:rsidP="004509D7">
      <w:pPr>
        <w:pStyle w:val="ConsPlusTitle"/>
        <w:jc w:val="right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2C81C6FF" w14:textId="77777777" w:rsidR="004509D7" w:rsidRDefault="004509D7" w:rsidP="004509D7">
      <w:pPr>
        <w:pStyle w:val="ConsPlusTitle"/>
        <w:jc w:val="right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09BBE887" w14:textId="77777777" w:rsidR="004509D7" w:rsidRDefault="004509D7" w:rsidP="004509D7">
      <w:pPr>
        <w:pStyle w:val="ConsPlusTitle"/>
        <w:jc w:val="right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08D425E3" w14:textId="77777777" w:rsidR="004509D7" w:rsidRDefault="004509D7" w:rsidP="004509D7">
      <w:pPr>
        <w:pStyle w:val="ConsPlusTitle"/>
        <w:jc w:val="right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4DBE3AB3" w14:textId="77777777" w:rsidR="004509D7" w:rsidRDefault="004509D7" w:rsidP="004509D7">
      <w:pPr>
        <w:pStyle w:val="ConsPlusTitle"/>
        <w:jc w:val="right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15DEB893" w14:textId="77777777" w:rsidR="004509D7" w:rsidRDefault="004509D7" w:rsidP="004509D7">
      <w:pPr>
        <w:pStyle w:val="ConsPlusTitle"/>
        <w:jc w:val="right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1C5BA730" w14:textId="77777777" w:rsidR="004509D7" w:rsidRDefault="004509D7" w:rsidP="004509D7">
      <w:pPr>
        <w:pStyle w:val="ConsPlusTitle"/>
        <w:jc w:val="right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0329905E" w14:textId="77777777" w:rsidR="004509D7" w:rsidRDefault="004509D7" w:rsidP="004509D7">
      <w:pPr>
        <w:pStyle w:val="ConsPlusTitle"/>
        <w:jc w:val="right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6C9414E7" w14:textId="77777777" w:rsidR="004509D7" w:rsidRDefault="004509D7" w:rsidP="004509D7">
      <w:pPr>
        <w:pStyle w:val="ConsPlusTitle"/>
        <w:jc w:val="right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3D6BEE1C" w14:textId="77777777" w:rsidR="009973C7" w:rsidRDefault="009973C7"/>
    <w:sectPr w:rsidR="00997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3C7"/>
    <w:rsid w:val="004509D7"/>
    <w:rsid w:val="0099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E6C06"/>
  <w15:chartTrackingRefBased/>
  <w15:docId w15:val="{8A1B88D8-0B26-46B0-A313-FDF9A4C95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9D7"/>
    <w:pPr>
      <w:widowControl w:val="0"/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9D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4509D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Cell">
    <w:name w:val="ConsPlusCell"/>
    <w:rsid w:val="004509D7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4509D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</w:rPr>
  </w:style>
  <w:style w:type="character" w:customStyle="1" w:styleId="dropdown-user-namefirst-letter">
    <w:name w:val="dropdown-user-name__first-letter"/>
    <w:basedOn w:val="a0"/>
    <w:rsid w:val="00450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990</Words>
  <Characters>5647</Characters>
  <Application>Microsoft Office Word</Application>
  <DocSecurity>0</DocSecurity>
  <Lines>47</Lines>
  <Paragraphs>13</Paragraphs>
  <ScaleCrop>false</ScaleCrop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2021-11-12T13:45:00Z</dcterms:created>
  <dcterms:modified xsi:type="dcterms:W3CDTF">2021-11-12T13:46:00Z</dcterms:modified>
</cp:coreProperties>
</file>